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3D" w:rsidRDefault="007974CD">
      <w:pPr>
        <w:pStyle w:val="Body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4840718</wp:posOffset>
            </wp:positionH>
            <wp:positionV relativeFrom="line">
              <wp:posOffset>0</wp:posOffset>
            </wp:positionV>
            <wp:extent cx="972078" cy="94093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96555B7-2B0A-4B20-B0C8-18F4057B5392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78" cy="940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Beckman High School </w:t>
      </w:r>
    </w:p>
    <w:p w:rsidR="00123A3D" w:rsidRDefault="007974C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3588 Bryan Avenue, Irvine, CA 92602</w:t>
      </w:r>
    </w:p>
    <w:p w:rsidR="00123A3D" w:rsidRDefault="007974C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Beckman PTO Meeting,April 18,2018</w:t>
      </w:r>
    </w:p>
    <w:p w:rsidR="00123A3D" w:rsidRDefault="007974C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Beckman Collab Lab ( Rm 115J )</w:t>
      </w:r>
    </w:p>
    <w:p w:rsidR="00123A3D" w:rsidRDefault="00123A3D">
      <w:pPr>
        <w:pStyle w:val="Body"/>
        <w:rPr>
          <w:b/>
          <w:bCs/>
          <w:sz w:val="28"/>
          <w:szCs w:val="28"/>
        </w:rPr>
      </w:pPr>
    </w:p>
    <w:p w:rsidR="00123A3D" w:rsidRDefault="00123A3D">
      <w:pPr>
        <w:pStyle w:val="Body"/>
        <w:rPr>
          <w:b/>
          <w:bCs/>
          <w:sz w:val="28"/>
          <w:szCs w:val="28"/>
        </w:rPr>
      </w:pPr>
    </w:p>
    <w:p w:rsidR="00123A3D" w:rsidRDefault="00123A3D">
      <w:pPr>
        <w:pStyle w:val="Body"/>
        <w:rPr>
          <w:b/>
          <w:bCs/>
          <w:sz w:val="28"/>
          <w:szCs w:val="28"/>
        </w:rPr>
      </w:pPr>
    </w:p>
    <w:p w:rsidR="00123A3D" w:rsidRDefault="007974CD">
      <w:pPr>
        <w:pStyle w:val="Body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Board Members in Attendance: </w:t>
      </w:r>
      <w:r>
        <w:rPr>
          <w:sz w:val="24"/>
          <w:szCs w:val="24"/>
        </w:rPr>
        <w:t xml:space="preserve">Camille Gershenovitz, Jane Wong, Mary Hajali, Katie Weissberg, Ron Semon, Sandy HuebnerChan, Juna  </w:t>
      </w:r>
      <w:r>
        <w:rPr>
          <w:sz w:val="24"/>
          <w:szCs w:val="24"/>
        </w:rPr>
        <w:t>Chiang, Pam Daniel, Nancy Aynehchi, May Moraly.</w:t>
      </w:r>
    </w:p>
    <w:p w:rsidR="00123A3D" w:rsidRDefault="00123A3D">
      <w:pPr>
        <w:pStyle w:val="Body"/>
        <w:rPr>
          <w:sz w:val="24"/>
          <w:szCs w:val="24"/>
        </w:rPr>
      </w:pPr>
    </w:p>
    <w:p w:rsidR="00123A3D" w:rsidRDefault="007974CD">
      <w:pPr>
        <w:pStyle w:val="Body"/>
        <w:rPr>
          <w:sz w:val="24"/>
          <w:szCs w:val="24"/>
        </w:rPr>
      </w:pPr>
      <w:r>
        <w:rPr>
          <w:b/>
          <w:bCs/>
          <w:sz w:val="28"/>
          <w:szCs w:val="28"/>
        </w:rPr>
        <w:t>Board Members Absent:</w:t>
      </w:r>
      <w:r>
        <w:rPr>
          <w:sz w:val="24"/>
          <w:szCs w:val="24"/>
        </w:rPr>
        <w:t xml:space="preserve"> Jeannie Yu, Margaret Choe.</w:t>
      </w:r>
    </w:p>
    <w:p w:rsidR="00123A3D" w:rsidRDefault="00123A3D">
      <w:pPr>
        <w:pStyle w:val="Body"/>
        <w:rPr>
          <w:sz w:val="24"/>
          <w:szCs w:val="24"/>
        </w:rPr>
      </w:pPr>
    </w:p>
    <w:p w:rsidR="00123A3D" w:rsidRDefault="007974CD">
      <w:pPr>
        <w:pStyle w:val="Body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Others in Attendance: </w:t>
      </w:r>
      <w:r>
        <w:rPr>
          <w:sz w:val="24"/>
          <w:szCs w:val="24"/>
        </w:rPr>
        <w:t>Helen Song, Sahar Toukmaji, Sherry Chen, Alene Lee, Misung Heo, Kellie Bae.</w:t>
      </w:r>
    </w:p>
    <w:p w:rsidR="00123A3D" w:rsidRDefault="00123A3D">
      <w:pPr>
        <w:pStyle w:val="Body"/>
        <w:rPr>
          <w:sz w:val="24"/>
          <w:szCs w:val="24"/>
        </w:rPr>
      </w:pPr>
    </w:p>
    <w:p w:rsidR="00123A3D" w:rsidRDefault="007974CD">
      <w:pPr>
        <w:pStyle w:val="Body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Call to order: </w:t>
      </w:r>
      <w:r>
        <w:rPr>
          <w:sz w:val="24"/>
          <w:szCs w:val="24"/>
        </w:rPr>
        <w:t>by Camille Gershenovitz and Jane Wong PTO C</w:t>
      </w:r>
      <w:r>
        <w:rPr>
          <w:sz w:val="24"/>
          <w:szCs w:val="24"/>
        </w:rPr>
        <w:t>O President at 7:05 pm</w:t>
      </w:r>
    </w:p>
    <w:p w:rsidR="00123A3D" w:rsidRDefault="00123A3D">
      <w:pPr>
        <w:pStyle w:val="Body"/>
        <w:rPr>
          <w:sz w:val="24"/>
          <w:szCs w:val="24"/>
        </w:rPr>
      </w:pPr>
    </w:p>
    <w:p w:rsidR="00123A3D" w:rsidRDefault="007974C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Pledge of Allegiance </w:t>
      </w:r>
    </w:p>
    <w:p w:rsidR="00123A3D" w:rsidRDefault="00123A3D">
      <w:pPr>
        <w:pStyle w:val="Body"/>
        <w:rPr>
          <w:b/>
          <w:bCs/>
          <w:sz w:val="28"/>
          <w:szCs w:val="28"/>
        </w:rPr>
      </w:pPr>
    </w:p>
    <w:p w:rsidR="00123A3D" w:rsidRDefault="007974CD">
      <w:pPr>
        <w:pStyle w:val="Body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Approval of Minutes: </w:t>
      </w:r>
      <w:r>
        <w:rPr>
          <w:sz w:val="24"/>
          <w:szCs w:val="24"/>
        </w:rPr>
        <w:t>Motion to approve March Minutes by Katie Weissberg, seconded by Ron Semon &amp; passed.</w:t>
      </w:r>
    </w:p>
    <w:p w:rsidR="00123A3D" w:rsidRDefault="00123A3D">
      <w:pPr>
        <w:pStyle w:val="Body"/>
        <w:rPr>
          <w:sz w:val="24"/>
          <w:szCs w:val="24"/>
        </w:rPr>
      </w:pPr>
    </w:p>
    <w:p w:rsidR="00123A3D" w:rsidRDefault="007974CD">
      <w:pPr>
        <w:pStyle w:val="Body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Welcome: </w:t>
      </w:r>
      <w:r>
        <w:rPr>
          <w:sz w:val="24"/>
          <w:szCs w:val="24"/>
        </w:rPr>
        <w:t xml:space="preserve">Camille Gershenovitz/ Jane Wong </w:t>
      </w:r>
    </w:p>
    <w:p w:rsidR="00123A3D" w:rsidRDefault="00123A3D">
      <w:pPr>
        <w:pStyle w:val="Body"/>
        <w:rPr>
          <w:sz w:val="24"/>
          <w:szCs w:val="24"/>
        </w:rPr>
      </w:pPr>
    </w:p>
    <w:p w:rsidR="00123A3D" w:rsidRDefault="00123A3D">
      <w:pPr>
        <w:pStyle w:val="Body"/>
        <w:rPr>
          <w:sz w:val="24"/>
          <w:szCs w:val="24"/>
        </w:rPr>
      </w:pPr>
    </w:p>
    <w:p w:rsidR="00123A3D" w:rsidRDefault="007974CD">
      <w:pPr>
        <w:pStyle w:val="Body"/>
        <w:rPr>
          <w:sz w:val="24"/>
          <w:szCs w:val="24"/>
        </w:rPr>
      </w:pPr>
      <w:r>
        <w:rPr>
          <w:b/>
          <w:bCs/>
          <w:sz w:val="28"/>
          <w:szCs w:val="28"/>
        </w:rPr>
        <w:t>Financial Review:</w:t>
      </w:r>
      <w:r>
        <w:rPr>
          <w:sz w:val="24"/>
          <w:szCs w:val="24"/>
        </w:rPr>
        <w:t xml:space="preserve"> Katie Weissberg </w:t>
      </w:r>
    </w:p>
    <w:p w:rsidR="00123A3D" w:rsidRDefault="00123A3D">
      <w:pPr>
        <w:pStyle w:val="Body"/>
        <w:rPr>
          <w:sz w:val="24"/>
          <w:szCs w:val="24"/>
        </w:rPr>
      </w:pPr>
    </w:p>
    <w:p w:rsidR="00123A3D" w:rsidRDefault="007974CD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Classroom Grant Request</w:t>
      </w:r>
      <w:r>
        <w:rPr>
          <w:rFonts w:ascii="Times New Roman" w:hAnsi="Times New Roman"/>
          <w:sz w:val="24"/>
          <w:szCs w:val="24"/>
        </w:rPr>
        <w:t xml:space="preserve">s $7500 budgeted - need to get in touch with Mr. Beilin to get his receipts. </w:t>
      </w:r>
      <w:r>
        <w:rPr>
          <w:rFonts w:ascii="Times New Roman" w:hAnsi="Times New Roman"/>
          <w:sz w:val="24"/>
          <w:szCs w:val="24"/>
        </w:rPr>
        <w:t> </w:t>
      </w:r>
    </w:p>
    <w:p w:rsidR="00123A3D" w:rsidRDefault="007974CD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36"/>
          <w:szCs w:val="36"/>
        </w:rPr>
        <w:t></w:t>
      </w:r>
      <w:r>
        <w:rPr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  <w:sz w:val="24"/>
          <w:szCs w:val="24"/>
        </w:rPr>
        <w:t xml:space="preserve">Rev Prep SAT review money will be coming.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Our contact is out on maternity leave.</w:t>
      </w:r>
    </w:p>
    <w:p w:rsidR="00123A3D" w:rsidRDefault="007974CD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36"/>
          <w:szCs w:val="36"/>
        </w:rPr>
        <w:t></w:t>
      </w:r>
      <w:r>
        <w:rPr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  <w:sz w:val="24"/>
          <w:szCs w:val="24"/>
        </w:rPr>
        <w:t>Macy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FR Prom update, ASB working with Ken on video and dates for shopping.</w:t>
      </w:r>
    </w:p>
    <w:p w:rsidR="00123A3D" w:rsidRDefault="007974CD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36"/>
          <w:szCs w:val="36"/>
        </w:rPr>
        <w:t></w:t>
      </w:r>
      <w:r>
        <w:rPr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  <w:sz w:val="24"/>
          <w:szCs w:val="24"/>
        </w:rPr>
        <w:t>Honor Roll $</w:t>
      </w:r>
      <w:r>
        <w:rPr>
          <w:rFonts w:ascii="Times New Roman" w:hAnsi="Times New Roman"/>
          <w:sz w:val="24"/>
          <w:szCs w:val="24"/>
        </w:rPr>
        <w:t xml:space="preserve">1713 spent of $2600 budget, JinJin has receipts she needs to submit. </w:t>
      </w:r>
      <w:r>
        <w:rPr>
          <w:rFonts w:ascii="Times New Roman" w:hAnsi="Times New Roman"/>
          <w:sz w:val="24"/>
          <w:szCs w:val="24"/>
        </w:rPr>
        <w:t> </w:t>
      </w:r>
    </w:p>
    <w:p w:rsidR="00123A3D" w:rsidRDefault="007974CD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36"/>
          <w:szCs w:val="36"/>
        </w:rPr>
        <w:t></w:t>
      </w:r>
      <w:r>
        <w:rPr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  <w:sz w:val="24"/>
          <w:szCs w:val="24"/>
        </w:rPr>
        <w:t xml:space="preserve">AVID $3200 for end of year banquet, have $4900 from practice test sales.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Donnie to talk to AVID and see if they want to use some of their extra money to sponsor some AVID seniors for</w:t>
      </w:r>
      <w:r>
        <w:rPr>
          <w:rFonts w:ascii="Times New Roman" w:hAnsi="Times New Roman"/>
          <w:sz w:val="24"/>
          <w:szCs w:val="24"/>
        </w:rPr>
        <w:t xml:space="preserve"> grad night.</w:t>
      </w:r>
    </w:p>
    <w:p w:rsidR="00123A3D" w:rsidRDefault="007974CD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36"/>
          <w:szCs w:val="36"/>
        </w:rPr>
        <w:t></w:t>
      </w:r>
      <w:r>
        <w:rPr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  <w:sz w:val="24"/>
          <w:szCs w:val="24"/>
        </w:rPr>
        <w:t>Grad Night $52K collected $35K spent</w:t>
      </w:r>
    </w:p>
    <w:p w:rsidR="00123A3D" w:rsidRDefault="007974CD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36"/>
          <w:szCs w:val="36"/>
        </w:rPr>
        <w:t></w:t>
      </w:r>
      <w:r>
        <w:rPr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  <w:sz w:val="24"/>
          <w:szCs w:val="24"/>
        </w:rPr>
        <w:t>Teacher Appreciation Week will use $700 of the remaining $1700 in the budget</w:t>
      </w:r>
    </w:p>
    <w:p w:rsidR="00123A3D" w:rsidRDefault="007974CD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36"/>
          <w:szCs w:val="36"/>
        </w:rPr>
        <w:t></w:t>
      </w:r>
      <w:r>
        <w:rPr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  <w:sz w:val="24"/>
          <w:szCs w:val="24"/>
        </w:rPr>
        <w:t>Motion made to move $500 from teacher and staff appreciation budget to reserves for registration in Aug. 2018</w:t>
      </w:r>
      <w:r>
        <w:rPr>
          <w:rFonts w:ascii="Times New Roman" w:hAnsi="Times New Roman"/>
          <w:sz w:val="24"/>
          <w:szCs w:val="24"/>
        </w:rPr>
        <w:t xml:space="preserve"> by Sandy HuebnerChan, seconded by Helen Song and passed.</w:t>
      </w:r>
    </w:p>
    <w:p w:rsidR="00123A3D" w:rsidRDefault="007974CD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36"/>
          <w:szCs w:val="36"/>
        </w:rPr>
        <w:lastRenderedPageBreak/>
        <w:t></w:t>
      </w:r>
      <w:r>
        <w:rPr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  <w:sz w:val="24"/>
          <w:szCs w:val="24"/>
        </w:rPr>
        <w:t>Motion made to add line item to budget for $500 to hire a counselor to discuss screenagers movie by Mary Hajali, seconded by Nancy Aynehchi and passed.</w:t>
      </w:r>
    </w:p>
    <w:p w:rsidR="00123A3D" w:rsidRDefault="007974C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hAnsi="Symbol"/>
          <w:sz w:val="36"/>
          <w:szCs w:val="36"/>
        </w:rPr>
        <w:t></w:t>
      </w:r>
      <w:r>
        <w:rPr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  <w:sz w:val="24"/>
          <w:szCs w:val="24"/>
        </w:rPr>
        <w:t>Financial status to date is good, still ha</w:t>
      </w:r>
      <w:r>
        <w:rPr>
          <w:rFonts w:ascii="Times New Roman" w:hAnsi="Times New Roman"/>
          <w:sz w:val="24"/>
          <w:szCs w:val="24"/>
        </w:rPr>
        <w:t>ve money to spend</w:t>
      </w:r>
    </w:p>
    <w:p w:rsidR="00123A3D" w:rsidRDefault="00123A3D">
      <w:pPr>
        <w:pStyle w:val="Body"/>
        <w:rPr>
          <w:sz w:val="24"/>
          <w:szCs w:val="24"/>
        </w:rPr>
      </w:pPr>
    </w:p>
    <w:p w:rsidR="00123A3D" w:rsidRDefault="00123A3D">
      <w:pPr>
        <w:pStyle w:val="Body"/>
        <w:rPr>
          <w:sz w:val="24"/>
          <w:szCs w:val="24"/>
        </w:rPr>
      </w:pPr>
    </w:p>
    <w:p w:rsidR="00123A3D" w:rsidRDefault="007974C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Administrator</w:t>
      </w:r>
      <w:r>
        <w:rPr>
          <w:rFonts w:ascii="Times New Roman" w:hAnsi="Times New Roman"/>
          <w:b/>
          <w:bCs/>
          <w:sz w:val="28"/>
          <w:szCs w:val="28"/>
        </w:rPr>
        <w:t>’</w:t>
      </w:r>
      <w:r>
        <w:rPr>
          <w:rFonts w:ascii="Times New Roman" w:hAnsi="Times New Roman"/>
          <w:b/>
          <w:bCs/>
          <w:sz w:val="28"/>
          <w:szCs w:val="28"/>
        </w:rPr>
        <w:t>s Report:</w:t>
      </w:r>
      <w:r>
        <w:rPr>
          <w:rFonts w:ascii="Times New Roman" w:hAnsi="Times New Roman"/>
          <w:sz w:val="24"/>
          <w:szCs w:val="24"/>
        </w:rPr>
        <w:t xml:space="preserve"> Dr.Donnie Rafter</w:t>
      </w:r>
    </w:p>
    <w:p w:rsidR="00123A3D" w:rsidRDefault="00123A3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123A3D" w:rsidRDefault="007974C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TUSD coordinating council Awards ceremony was yesterday and congratulations to Mary Hajali and Jinjin Hsiao For being honored.</w:t>
      </w:r>
    </w:p>
    <w:p w:rsidR="00123A3D" w:rsidRDefault="00123A3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123A3D" w:rsidRDefault="007974C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 workshop tonight for positive parenting strategy will focu</w:t>
      </w:r>
      <w:r>
        <w:rPr>
          <w:rFonts w:ascii="Times New Roman" w:hAnsi="Times New Roman"/>
          <w:sz w:val="24"/>
          <w:szCs w:val="24"/>
        </w:rPr>
        <w:t xml:space="preserve">s on providing parents with tools on how to communicate with their child and carry on conversations about social emotional strength and resilience. </w:t>
      </w:r>
    </w:p>
    <w:p w:rsidR="00123A3D" w:rsidRDefault="00123A3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123A3D" w:rsidRDefault="007974C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Sports: Baseball is playing 1st round CIF </w:t>
      </w:r>
    </w:p>
    <w:p w:rsidR="00123A3D" w:rsidRDefault="007974C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Boys Lacrosse </w:t>
      </w:r>
    </w:p>
    <w:p w:rsidR="00123A3D" w:rsidRDefault="007974C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Girls Lacrosse </w:t>
      </w:r>
    </w:p>
    <w:p w:rsidR="00123A3D" w:rsidRDefault="00123A3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123A3D" w:rsidRDefault="007974CD">
      <w:pPr>
        <w:pStyle w:val="Default"/>
        <w:rPr>
          <w:color w:val="212121"/>
          <w:sz w:val="29"/>
          <w:szCs w:val="29"/>
        </w:rPr>
      </w:pPr>
      <w:r>
        <w:rPr>
          <w:color w:val="212121"/>
          <w:sz w:val="29"/>
          <w:szCs w:val="29"/>
        </w:rPr>
        <w:t>The S</w:t>
      </w:r>
      <w:r>
        <w:rPr>
          <w:color w:val="212121"/>
          <w:sz w:val="29"/>
          <w:szCs w:val="29"/>
        </w:rPr>
        <w:t xml:space="preserve">outh Orange County Community College District (SOCCCD), in concert with Saddleback College and Irvine Valley College (IVC), is developing a new advanced technology and educational park  (ATEP) in the </w:t>
      </w:r>
      <w:hyperlink r:id="rId8" w:history="1">
        <w:r>
          <w:rPr>
            <w:rStyle w:val="Hyperlink0"/>
            <w:sz w:val="29"/>
            <w:szCs w:val="29"/>
          </w:rPr>
          <w:t>Tustin Legacy</w:t>
        </w:r>
      </w:hyperlink>
      <w:r>
        <w:rPr>
          <w:color w:val="212121"/>
          <w:sz w:val="29"/>
          <w:szCs w:val="29"/>
        </w:rPr>
        <w:t>, ATEP will focus on advanced technology, career technical, and workforce development training programs to support high demand industries.</w:t>
      </w:r>
    </w:p>
    <w:p w:rsidR="00123A3D" w:rsidRDefault="007974CD">
      <w:pPr>
        <w:pStyle w:val="Default"/>
        <w:rPr>
          <w:color w:val="212121"/>
          <w:sz w:val="29"/>
          <w:szCs w:val="29"/>
        </w:rPr>
      </w:pPr>
      <w:r>
        <w:rPr>
          <w:color w:val="212121"/>
          <w:sz w:val="29"/>
          <w:szCs w:val="29"/>
        </w:rPr>
        <w:t xml:space="preserve">The mission of ATEP is to offer applied education and training programs in current </w:t>
      </w:r>
      <w:r>
        <w:rPr>
          <w:color w:val="212121"/>
          <w:sz w:val="29"/>
          <w:szCs w:val="29"/>
        </w:rPr>
        <w:t>and emerging technological careers driven by innovative business, industry and education partnerships.</w:t>
      </w:r>
    </w:p>
    <w:p w:rsidR="00123A3D" w:rsidRDefault="00123A3D">
      <w:pPr>
        <w:pStyle w:val="Default"/>
        <w:rPr>
          <w:color w:val="212121"/>
          <w:sz w:val="29"/>
          <w:szCs w:val="29"/>
        </w:rPr>
      </w:pPr>
    </w:p>
    <w:p w:rsidR="00123A3D" w:rsidRDefault="007974CD">
      <w:pPr>
        <w:pStyle w:val="Default"/>
        <w:rPr>
          <w:rStyle w:val="None"/>
          <w:color w:val="212121"/>
          <w:sz w:val="24"/>
          <w:szCs w:val="24"/>
        </w:rPr>
      </w:pPr>
      <w:r>
        <w:rPr>
          <w:color w:val="212121"/>
          <w:sz w:val="29"/>
          <w:szCs w:val="29"/>
        </w:rPr>
        <w:t>Science Testing (CAASPP) - Seniors and Juniors will be testing April 16 &amp; 17 ,</w:t>
      </w:r>
      <w:r>
        <w:rPr>
          <w:rStyle w:val="None"/>
          <w:color w:val="212121"/>
          <w:sz w:val="24"/>
          <w:szCs w:val="24"/>
        </w:rPr>
        <w:t>The purpose of the CAASPP Test is to find out if California students are o</w:t>
      </w:r>
      <w:r>
        <w:rPr>
          <w:rStyle w:val="None"/>
          <w:color w:val="212121"/>
          <w:sz w:val="24"/>
          <w:szCs w:val="24"/>
        </w:rPr>
        <w:t>n track for college according to the Common Core learning standards.</w:t>
      </w:r>
    </w:p>
    <w:p w:rsidR="00123A3D" w:rsidRDefault="00123A3D">
      <w:pPr>
        <w:pStyle w:val="Default"/>
        <w:rPr>
          <w:rStyle w:val="None"/>
          <w:color w:val="212121"/>
          <w:sz w:val="24"/>
          <w:szCs w:val="24"/>
        </w:rPr>
      </w:pPr>
    </w:p>
    <w:p w:rsidR="00123A3D" w:rsidRDefault="007974C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AP tests starts May 7-18 : around 1251 students, 42% of enrollment, 2812 exams sold.</w:t>
      </w:r>
    </w:p>
    <w:p w:rsidR="00123A3D" w:rsidRDefault="00123A3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23A3D" w:rsidRDefault="007974C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Pride &amp; prejudice: opening 7pm Tuesday- Saturday.</w:t>
      </w:r>
    </w:p>
    <w:p w:rsidR="00123A3D" w:rsidRDefault="00123A3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23A3D" w:rsidRDefault="007974C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Parents Education Events: 4/18/2018  : Positive P</w:t>
      </w:r>
      <w:r>
        <w:rPr>
          <w:rStyle w:val="None"/>
          <w:rFonts w:ascii="Times New Roman" w:hAnsi="Times New Roman"/>
          <w:sz w:val="24"/>
          <w:szCs w:val="24"/>
        </w:rPr>
        <w:t>rinciples for youth.</w:t>
      </w:r>
    </w:p>
    <w:p w:rsidR="00123A3D" w:rsidRDefault="007974C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                                           5/9/2018   : Stress and Anxiety ( how to help our youth ).</w:t>
      </w:r>
    </w:p>
    <w:p w:rsidR="00123A3D" w:rsidRDefault="007974C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                                           5/14/2018  : DVD coming.</w:t>
      </w:r>
    </w:p>
    <w:p w:rsidR="00123A3D" w:rsidRDefault="00123A3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23A3D" w:rsidRDefault="007974C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Principal for a day : Tracy Fahinmi</w:t>
      </w:r>
    </w:p>
    <w:p w:rsidR="00123A3D" w:rsidRDefault="00123A3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23A3D" w:rsidRDefault="007974C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Dance and History class </w:t>
      </w:r>
      <w:r>
        <w:rPr>
          <w:rStyle w:val="None"/>
          <w:rFonts w:ascii="Times New Roman" w:hAnsi="Times New Roman"/>
          <w:sz w:val="24"/>
          <w:szCs w:val="24"/>
        </w:rPr>
        <w:t>start in the fall.</w:t>
      </w:r>
    </w:p>
    <w:p w:rsidR="00123A3D" w:rsidRDefault="007974C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Students gets 10 credits for a year, Hits the F elective.</w:t>
      </w:r>
    </w:p>
    <w:p w:rsidR="00123A3D" w:rsidRDefault="00123A3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23A3D" w:rsidRDefault="007974C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Early college: students can take 12 units (4 classes ) to finish a preschool degree, so they can finish college earlier, this program is facilitated by the State.</w:t>
      </w:r>
    </w:p>
    <w:p w:rsidR="00123A3D" w:rsidRDefault="00123A3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23A3D" w:rsidRDefault="007974C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Looking back: </w:t>
      </w:r>
      <w:r>
        <w:rPr>
          <w:rStyle w:val="None"/>
          <w:rFonts w:ascii="Times New Roman" w:hAnsi="Times New Roman"/>
          <w:sz w:val="24"/>
          <w:szCs w:val="24"/>
        </w:rPr>
        <w:t>in order to know how to go through and work on it next year.</w:t>
      </w:r>
    </w:p>
    <w:p w:rsidR="00123A3D" w:rsidRDefault="007974C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                        -Excused Absences.</w:t>
      </w:r>
    </w:p>
    <w:p w:rsidR="00123A3D" w:rsidRDefault="007974C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                        -SPED district level : need to be improved.</w:t>
      </w:r>
    </w:p>
    <w:p w:rsidR="00123A3D" w:rsidRDefault="007974C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                        -At risk students: new consular to focus on students who nee</w:t>
      </w:r>
      <w:r>
        <w:rPr>
          <w:rStyle w:val="None"/>
          <w:rFonts w:ascii="Times New Roman" w:hAnsi="Times New Roman"/>
          <w:sz w:val="24"/>
          <w:szCs w:val="24"/>
        </w:rPr>
        <w:t>ds more attention.</w:t>
      </w:r>
    </w:p>
    <w:p w:rsidR="00123A3D" w:rsidRDefault="00123A3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23A3D" w:rsidRDefault="007974C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Going Forward: to improve for next year.</w:t>
      </w:r>
    </w:p>
    <w:p w:rsidR="00123A3D" w:rsidRDefault="007974C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                         -Student wellness: refocus and care about students more.</w:t>
      </w:r>
    </w:p>
    <w:p w:rsidR="00123A3D" w:rsidRDefault="007974C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                         -Maintain the academic level with less stress.</w:t>
      </w:r>
    </w:p>
    <w:p w:rsidR="00123A3D" w:rsidRDefault="00123A3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23A3D" w:rsidRDefault="007974C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A Guest Speaker Tyler Durman 11September</w:t>
      </w:r>
      <w:r>
        <w:rPr>
          <w:rStyle w:val="None"/>
          <w:rFonts w:ascii="Times New Roman" w:hAnsi="Times New Roman"/>
          <w:sz w:val="24"/>
          <w:szCs w:val="24"/>
        </w:rPr>
        <w:t>, 2018 will talk about how to prepare the students for college.</w:t>
      </w:r>
    </w:p>
    <w:p w:rsidR="00123A3D" w:rsidRDefault="00123A3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23A3D" w:rsidRDefault="007974C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Motion to approve $2000 budget for guest Speaker Tyler Durman by Katie Weissberg seconded by Mary Hajali and passed.</w:t>
      </w:r>
    </w:p>
    <w:p w:rsidR="00123A3D" w:rsidRDefault="00123A3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23A3D" w:rsidRDefault="00123A3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23A3D" w:rsidRDefault="00123A3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23A3D" w:rsidRDefault="00123A3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23A3D" w:rsidRDefault="00123A3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23A3D" w:rsidRDefault="00123A3D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123A3D" w:rsidRDefault="007974CD">
      <w:pPr>
        <w:pStyle w:val="Defaul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Election of PTO Board members for 2018-2019 : Mary Hajali</w:t>
      </w:r>
    </w:p>
    <w:p w:rsidR="00123A3D" w:rsidRDefault="00123A3D">
      <w:pPr>
        <w:pStyle w:val="Defaul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A3D" w:rsidRDefault="007974CD"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Co-Presidents: Katie Weissberg </w:t>
      </w:r>
      <w:r>
        <w:rPr>
          <w:rStyle w:val="None"/>
          <w:sz w:val="24"/>
          <w:szCs w:val="24"/>
          <w:lang w:val="fr-FR"/>
        </w:rPr>
        <w:t xml:space="preserve">&amp; </w:t>
      </w:r>
      <w:r>
        <w:rPr>
          <w:rStyle w:val="None"/>
          <w:sz w:val="24"/>
          <w:szCs w:val="24"/>
        </w:rPr>
        <w:t>Jane Wong</w:t>
      </w:r>
    </w:p>
    <w:p w:rsidR="00123A3D" w:rsidRDefault="007974CD"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V.P. Fundraising: Jaya Ginson </w:t>
      </w:r>
    </w:p>
    <w:p w:rsidR="00123A3D" w:rsidRDefault="007974CD"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V.P. Membership: Renee Stein &amp; Kim Okamura</w:t>
      </w:r>
    </w:p>
    <w:p w:rsidR="00123A3D" w:rsidRDefault="007974CD"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V.P. Volunteer Coordinator: Sandy HuebnerChan &amp; May Moraly</w:t>
      </w:r>
    </w:p>
    <w:p w:rsidR="00123A3D" w:rsidRDefault="007974CD"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Treasurer : Pam Daniel</w:t>
      </w:r>
    </w:p>
    <w:p w:rsidR="00123A3D" w:rsidRDefault="007974CD"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Financial Secretary: Kathy Ghanouni</w:t>
      </w:r>
    </w:p>
    <w:p w:rsidR="00123A3D" w:rsidRDefault="007974CD"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Auditor: Alene Lee</w:t>
      </w:r>
    </w:p>
    <w:p w:rsidR="00123A3D" w:rsidRDefault="007974CD"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Secretary: Amy Josten</w:t>
      </w:r>
    </w:p>
    <w:p w:rsidR="00123A3D" w:rsidRDefault="007974CD"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Parliamentarian: Margaret Choe ( appointed by President )</w:t>
      </w:r>
    </w:p>
    <w:p w:rsidR="00123A3D" w:rsidRDefault="00123A3D">
      <w:pPr>
        <w:pStyle w:val="Body"/>
        <w:rPr>
          <w:rStyle w:val="None"/>
          <w:sz w:val="24"/>
          <w:szCs w:val="24"/>
        </w:rPr>
      </w:pPr>
    </w:p>
    <w:p w:rsidR="00123A3D" w:rsidRDefault="007974CD"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Motion to vote for the PTO Board Election by Nancy Aynehchi, seconded by Pam Daniel and passed.</w:t>
      </w:r>
    </w:p>
    <w:p w:rsidR="00123A3D" w:rsidRDefault="00123A3D">
      <w:pPr>
        <w:pStyle w:val="Body"/>
        <w:rPr>
          <w:rStyle w:val="None"/>
          <w:sz w:val="24"/>
          <w:szCs w:val="24"/>
        </w:rPr>
      </w:pPr>
    </w:p>
    <w:p w:rsidR="00123A3D" w:rsidRDefault="00123A3D">
      <w:pPr>
        <w:pStyle w:val="Body"/>
        <w:rPr>
          <w:rStyle w:val="None"/>
          <w:sz w:val="24"/>
          <w:szCs w:val="24"/>
        </w:rPr>
      </w:pPr>
    </w:p>
    <w:p w:rsidR="00123A3D" w:rsidRDefault="007974C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Volunteer Report: Sandy HuebnerChan, Jeannie Yu</w:t>
      </w:r>
    </w:p>
    <w:p w:rsidR="00123A3D" w:rsidRDefault="007974C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No updates </w:t>
      </w:r>
    </w:p>
    <w:p w:rsidR="00123A3D" w:rsidRDefault="00123A3D">
      <w:pPr>
        <w:pStyle w:val="Body"/>
        <w:rPr>
          <w:sz w:val="24"/>
          <w:szCs w:val="24"/>
        </w:rPr>
      </w:pPr>
    </w:p>
    <w:p w:rsidR="00123A3D" w:rsidRDefault="007974C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Business:</w:t>
      </w:r>
    </w:p>
    <w:p w:rsidR="00123A3D" w:rsidRDefault="00123A3D">
      <w:pPr>
        <w:pStyle w:val="Body"/>
        <w:rPr>
          <w:b/>
          <w:bCs/>
          <w:sz w:val="28"/>
          <w:szCs w:val="28"/>
        </w:rPr>
      </w:pPr>
    </w:p>
    <w:p w:rsidR="00123A3D" w:rsidRDefault="007974C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</w:t>
      </w:r>
      <w:r>
        <w:rPr>
          <w:b/>
          <w:bCs/>
          <w:sz w:val="28"/>
          <w:szCs w:val="28"/>
        </w:rPr>
        <w:t>evolution Prep Update : Mary Hajali</w:t>
      </w:r>
    </w:p>
    <w:p w:rsidR="00123A3D" w:rsidRDefault="00123A3D">
      <w:pPr>
        <w:pStyle w:val="Body"/>
        <w:rPr>
          <w:b/>
          <w:bCs/>
          <w:sz w:val="28"/>
          <w:szCs w:val="28"/>
        </w:rPr>
      </w:pPr>
    </w:p>
    <w:p w:rsidR="00123A3D" w:rsidRDefault="007974CD">
      <w:pPr>
        <w:pStyle w:val="Default"/>
        <w:rPr>
          <w:rStyle w:val="None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Our contact is out on maternity leave, Mary will follow up with her.</w:t>
      </w:r>
    </w:p>
    <w:p w:rsidR="00123A3D" w:rsidRDefault="00123A3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123A3D" w:rsidRDefault="00123A3D">
      <w:pPr>
        <w:pStyle w:val="Body"/>
        <w:rPr>
          <w:b/>
          <w:bCs/>
          <w:sz w:val="28"/>
          <w:szCs w:val="28"/>
        </w:rPr>
      </w:pPr>
    </w:p>
    <w:p w:rsidR="00123A3D" w:rsidRDefault="007974C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TRTS Update &amp; Multi Cultural Event response: Jane </w:t>
      </w:r>
    </w:p>
    <w:p w:rsidR="00123A3D" w:rsidRDefault="00123A3D">
      <w:pPr>
        <w:pStyle w:val="Body"/>
        <w:rPr>
          <w:b/>
          <w:bCs/>
          <w:sz w:val="28"/>
          <w:szCs w:val="28"/>
        </w:rPr>
      </w:pPr>
    </w:p>
    <w:p w:rsidR="00123A3D" w:rsidRDefault="007974CD">
      <w:pPr>
        <w:pStyle w:val="Body"/>
        <w:rPr>
          <w:sz w:val="24"/>
          <w:szCs w:val="24"/>
        </w:rPr>
      </w:pPr>
      <w:r>
        <w:rPr>
          <w:sz w:val="24"/>
          <w:szCs w:val="24"/>
        </w:rPr>
        <w:t>Only 4 have signed up from our school so far, we should receive the Check end of April.</w:t>
      </w:r>
    </w:p>
    <w:p w:rsidR="00123A3D" w:rsidRDefault="007974CD">
      <w:pPr>
        <w:pStyle w:val="Body"/>
        <w:rPr>
          <w:sz w:val="24"/>
          <w:szCs w:val="24"/>
        </w:rPr>
      </w:pPr>
      <w:r>
        <w:rPr>
          <w:sz w:val="24"/>
          <w:szCs w:val="24"/>
        </w:rPr>
        <w:t>This yea</w:t>
      </w:r>
      <w:r>
        <w:rPr>
          <w:sz w:val="24"/>
          <w:szCs w:val="24"/>
        </w:rPr>
        <w:t>r we cannot host another seminar at school due to booked schedule but next year will do 2 seminars.</w:t>
      </w:r>
    </w:p>
    <w:p w:rsidR="00123A3D" w:rsidRDefault="007974CD">
      <w:pPr>
        <w:pStyle w:val="Body"/>
        <w:rPr>
          <w:sz w:val="24"/>
          <w:szCs w:val="24"/>
        </w:rPr>
      </w:pPr>
      <w:r>
        <w:rPr>
          <w:sz w:val="24"/>
          <w:szCs w:val="24"/>
        </w:rPr>
        <w:t>And we can let them share the table with the revolution prep at the registration.</w:t>
      </w:r>
    </w:p>
    <w:p w:rsidR="00123A3D" w:rsidRDefault="00123A3D">
      <w:pPr>
        <w:pStyle w:val="Body"/>
        <w:rPr>
          <w:sz w:val="24"/>
          <w:szCs w:val="24"/>
        </w:rPr>
      </w:pPr>
    </w:p>
    <w:p w:rsidR="00123A3D" w:rsidRDefault="007974CD">
      <w:pPr>
        <w:pStyle w:val="Body"/>
        <w:rPr>
          <w:sz w:val="24"/>
          <w:szCs w:val="24"/>
        </w:rPr>
      </w:pPr>
      <w:r>
        <w:rPr>
          <w:sz w:val="24"/>
          <w:szCs w:val="24"/>
        </w:rPr>
        <w:t>We received reply from only 3 clubs Indian, Hawaiian and Philippine, will</w:t>
      </w:r>
      <w:r>
        <w:rPr>
          <w:sz w:val="24"/>
          <w:szCs w:val="24"/>
        </w:rPr>
        <w:t xml:space="preserve"> send more e-mails in order to get more responses and set up a date for the multi cultural event.</w:t>
      </w:r>
    </w:p>
    <w:p w:rsidR="00123A3D" w:rsidRDefault="00123A3D">
      <w:pPr>
        <w:pStyle w:val="Body"/>
        <w:rPr>
          <w:sz w:val="24"/>
          <w:szCs w:val="24"/>
        </w:rPr>
      </w:pPr>
    </w:p>
    <w:p w:rsidR="00123A3D" w:rsidRDefault="007974C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Screenagers Movie 5/14 6:30 at the PAC</w:t>
      </w:r>
    </w:p>
    <w:p w:rsidR="00123A3D" w:rsidRDefault="00123A3D">
      <w:pPr>
        <w:pStyle w:val="Body"/>
        <w:rPr>
          <w:b/>
          <w:bCs/>
          <w:sz w:val="28"/>
          <w:szCs w:val="28"/>
        </w:rPr>
      </w:pPr>
    </w:p>
    <w:p w:rsidR="00123A3D" w:rsidRDefault="007974CD">
      <w:pPr>
        <w:pStyle w:val="Body"/>
      </w:pPr>
      <w:r>
        <w:t>This event is hosted by our school for the first time, Pioneer and Orchard Hill Schools will share the coast with us,</w:t>
      </w:r>
      <w:r>
        <w:t xml:space="preserve"> $550 after discount.</w:t>
      </w:r>
    </w:p>
    <w:p w:rsidR="00123A3D" w:rsidRDefault="007974CD">
      <w:pPr>
        <w:pStyle w:val="Body"/>
      </w:pPr>
      <w:r>
        <w:t>We need a professional Volunteer or consular to speak at this event.</w:t>
      </w:r>
    </w:p>
    <w:p w:rsidR="00123A3D" w:rsidRDefault="007974CD">
      <w:pPr>
        <w:pStyle w:val="Body"/>
      </w:pPr>
      <w:r>
        <w:t>Dr.Rafter will talk to Tracy and figure out if she will be a good choice.</w:t>
      </w:r>
    </w:p>
    <w:p w:rsidR="00123A3D" w:rsidRDefault="007974CD">
      <w:pPr>
        <w:pStyle w:val="Body"/>
      </w:pPr>
      <w:r>
        <w:t>The movie haven’t been seen and will receive it only one or two weeks before the event.</w:t>
      </w:r>
    </w:p>
    <w:p w:rsidR="00123A3D" w:rsidRDefault="007974CD">
      <w:pPr>
        <w:pStyle w:val="Body"/>
      </w:pPr>
      <w:r>
        <w:t>Wil</w:t>
      </w:r>
      <w:r>
        <w:t>l do a sign up genius in order to make sure it’s organized and have an idea about the count of people who wants to attend.</w:t>
      </w:r>
    </w:p>
    <w:p w:rsidR="00123A3D" w:rsidRDefault="00123A3D">
      <w:pPr>
        <w:pStyle w:val="Body"/>
      </w:pPr>
    </w:p>
    <w:p w:rsidR="00123A3D" w:rsidRDefault="007974CD">
      <w:pPr>
        <w:pStyle w:val="Body"/>
      </w:pPr>
      <w:r>
        <w:t>Motion to approve a budget of $500 to pay a professional to speak at the Screenagers event by Mary Hajali, seconded by Nancy Aynehch</w:t>
      </w:r>
      <w:r>
        <w:t>i and passed.</w:t>
      </w:r>
    </w:p>
    <w:p w:rsidR="00123A3D" w:rsidRDefault="00123A3D">
      <w:pPr>
        <w:pStyle w:val="Body"/>
      </w:pPr>
    </w:p>
    <w:p w:rsidR="00123A3D" w:rsidRDefault="007974C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Volunteer thank you / Board installation lunch</w:t>
      </w:r>
    </w:p>
    <w:p w:rsidR="00123A3D" w:rsidRDefault="00123A3D">
      <w:pPr>
        <w:pStyle w:val="Body"/>
        <w:rPr>
          <w:b/>
          <w:bCs/>
          <w:sz w:val="28"/>
          <w:szCs w:val="28"/>
        </w:rPr>
      </w:pPr>
    </w:p>
    <w:p w:rsidR="00123A3D" w:rsidRDefault="007974CD">
      <w:pPr>
        <w:pStyle w:val="Body"/>
      </w:pPr>
      <w:r>
        <w:t>Around 50 volunteers and 20 Board members.</w:t>
      </w:r>
    </w:p>
    <w:p w:rsidR="00123A3D" w:rsidRDefault="007974CD">
      <w:pPr>
        <w:pStyle w:val="Body"/>
      </w:pPr>
      <w:r>
        <w:t>The installation date is May 21/22/23 ,A reception with appetizers and no host bar, Mary to ask Prego or BJ’s.</w:t>
      </w:r>
    </w:p>
    <w:p w:rsidR="00123A3D" w:rsidRDefault="00123A3D">
      <w:pPr>
        <w:pStyle w:val="Body"/>
      </w:pPr>
    </w:p>
    <w:p w:rsidR="00123A3D" w:rsidRDefault="00123A3D">
      <w:pPr>
        <w:pStyle w:val="Body"/>
      </w:pPr>
    </w:p>
    <w:p w:rsidR="00123A3D" w:rsidRDefault="007974C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Adjourn: 8:28pm</w:t>
      </w:r>
    </w:p>
    <w:p w:rsidR="00123A3D" w:rsidRDefault="00123A3D">
      <w:pPr>
        <w:pStyle w:val="Body"/>
        <w:rPr>
          <w:b/>
          <w:bCs/>
          <w:sz w:val="28"/>
          <w:szCs w:val="28"/>
        </w:rPr>
      </w:pPr>
    </w:p>
    <w:p w:rsidR="00123A3D" w:rsidRDefault="007974C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meeting  May 16</w:t>
      </w:r>
      <w:r>
        <w:rPr>
          <w:b/>
          <w:bCs/>
          <w:sz w:val="28"/>
          <w:szCs w:val="28"/>
        </w:rPr>
        <w:t>,2018</w:t>
      </w:r>
    </w:p>
    <w:p w:rsidR="00123A3D" w:rsidRDefault="00123A3D">
      <w:pPr>
        <w:pStyle w:val="Body"/>
      </w:pPr>
    </w:p>
    <w:sectPr w:rsidR="00123A3D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CD" w:rsidRDefault="007974CD">
      <w:r>
        <w:separator/>
      </w:r>
    </w:p>
  </w:endnote>
  <w:endnote w:type="continuationSeparator" w:id="0">
    <w:p w:rsidR="007974CD" w:rsidRDefault="0079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3D" w:rsidRDefault="00123A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CD" w:rsidRDefault="007974CD">
      <w:r>
        <w:separator/>
      </w:r>
    </w:p>
  </w:footnote>
  <w:footnote w:type="continuationSeparator" w:id="0">
    <w:p w:rsidR="007974CD" w:rsidRDefault="00797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3D" w:rsidRDefault="00123A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3A3D"/>
    <w:rsid w:val="00123A3D"/>
    <w:rsid w:val="007974CD"/>
    <w:rsid w:val="00C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2BA5C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2BA5C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stinca.org/depts/ed/legacy/discover/default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camille</cp:lastModifiedBy>
  <cp:revision>2</cp:revision>
  <dcterms:created xsi:type="dcterms:W3CDTF">2018-05-17T17:54:00Z</dcterms:created>
  <dcterms:modified xsi:type="dcterms:W3CDTF">2018-05-17T17:54:00Z</dcterms:modified>
</cp:coreProperties>
</file>