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21" w:rsidRPr="009E0F21" w:rsidRDefault="009E0F21" w:rsidP="009E0F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9E0F21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Beckman High School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E0F2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  <w:r w:rsidR="0018375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                             </w:t>
      </w:r>
      <w:r w:rsidRPr="009E0F2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3588 Bryan Avenue, Irvine, CA 92602</w:t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</w:p>
    <w:p w:rsidR="009E0F21" w:rsidRDefault="009E0F21" w:rsidP="009E0F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                        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</w:t>
      </w:r>
      <w:r w:rsidR="001837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 </w:t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Beckman PTO meeting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Minutes</w:t>
      </w:r>
    </w:p>
    <w:p w:rsidR="009E0F21" w:rsidRPr="00183754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                          </w:t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BHS Library, September 21,2016</w:t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  <w:t>                             </w:t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9E0F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183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Members in attendance</w:t>
      </w:r>
      <w:r w:rsidRPr="001837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Mary Hajali, Camille Gershenovitz, Kathy Ghanouni, Juna Chiang, Nancy Ayenechi, Katie Weissberg, Jeannie Vu, May Moraly, Paul Wasserman.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83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Members absent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Pam Daniele and Sandy.....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Others in Attendance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Donnie Rafter, Pam Edmondson, Suzanne Takieddine, Nora Hernandez, Kim Okamura, Sherry Chen, Yoosil Jung, Chantel Ok.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Call to order 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by Mary Hajali &amp; Camille Gershenovitz, PTO Co-Presidents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6:35 pm.</w:t>
      </w:r>
    </w:p>
    <w:p w:rsidR="009E0F21" w:rsidRPr="00183754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1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83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Welcome &amp; Introduction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Minutes &amp; Secretary Report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   Motion to approve May Minutes by Pam Edmondson, seconded by Nora Hernandez &amp; passed.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Administrator's Report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Donnie Rafter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• 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Background 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 graduated Tustin High 1995; UCI played volleyball; Woodbridge coach &amp; math teacher for 9 years; Foothill High School AP; Beckman AP &amp; Principal; married; 2 boys at Hicks Canyon.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• Mr. Rafter shared his beliefs &amp; values about education: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Do what’s best for as many kids as possible.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Servant leadership of administration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Schools should teach academic &amp; life skills.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Every student should have a place of their own on campus.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Leaders give credit to others for success and take responsibility for failures.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Values honest conversations, transparency in process &amp; integrity in all things.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• Where are we going?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Maintain academic standards &amp; focus on bringing up “middle kid”.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Four A’s (Academics, Arts, Activities, Athletics).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Elective Pathways.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Increased attention to Student/Teacher Wellness.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Reduced 7 period days &amp; smaller class sizes.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“Every Kid Needs a Champion” by Rita Pierson</w:t>
      </w:r>
    </w:p>
    <w:p w:rsidR="009E0F21" w:rsidRPr="009E0F21" w:rsidRDefault="009E0F21" w:rsidP="009E0F2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 BHS Updates: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- 2892 students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- 6 new teachers – Barot, Gog, Wroblewski, Yoseph, Mihm, Walker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Turf project: Nov 15 completion.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Track/football field slated to begin early 2017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Sand volleyball court is being investigated for the future.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IVC dual enrollment classes: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  - Sports Medicine (IVC KNES &amp; ROP Sports Medicine)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  - IVC Business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CubeSat :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  - students launching satellite into space along with other Irvine high schools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  - Beckman students have the Avionics part of the project.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  - Launch late April/early May 2017 (possibly from Russia or India)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Athletics – fall sports in full swing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Activities – Neon Nights (Welcome Back Dance), Club Approvals, Homecoming (Oct. 29)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- Beckman is going to do more Twitter updates.</w:t>
      </w:r>
    </w:p>
    <w:p w:rsidR="009E0F21" w:rsidRPr="009E0F21" w:rsidRDefault="009E0F21" w:rsidP="009E0F2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Treasure Report 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Katie Weissberg</w:t>
      </w:r>
    </w:p>
    <w:p w:rsidR="009E0F21" w:rsidRPr="009E0F21" w:rsidRDefault="009E0F21" w:rsidP="009E0F2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   The PTO is proposing a budget of $111,080 for the 2016/2017 school year.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   Income would be from the following sources: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- Membership $60,000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- Fundraising from retail rebates $800 and SAT review $4,000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- Available Reserves $33,239.55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Expenses: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School enrichment projects 50% or $55,000: $30,000 for a projector in the commons, $15,000 for self closing security gates, $10,000 for PTO's contribution to new marquee.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Student awards which include: Honor roll, Night of the Star, Senior Awards, Tru Blu, and PBIS. 10% or $11,300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Classroom grants 9% or $10,000 to be used for where classes such as robotics,film,etc. can apply for grants.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Senior activities including grad night and grad ceremony 8% or $8,500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Library 6% or $7,000 as the only source of funds the library receives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Teacher &amp; Staf Appreciation &amp; Toy 6% or $6800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Drivers Education 4% or $4,000 program like every 15 minutes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Others 3% or $3,380 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Business Expenses 3% or $3,000 for insurance, etc.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Blackboard Connect 2% or $2,100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Motion was made by Pam Danile Dixon to approve the budget for 2016-2017, Juna Chiang seconded the motion. Motion passed.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Pr="00E8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Membership Report</w:t>
      </w: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: Juna Chiang</w:t>
      </w: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730 Family participated this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 and we raised around $ 60 000.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This year the directory to be send to the parents as PDF with option PTO can print a hard copy for the parents if requested.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A pace message to be sent to parents when directory is ready.</w:t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8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TPSF Events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how you can help )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 Pam Edmondson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State of the Schools Breakfast- Monday, September 26 - Beckman 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Invite your school supporters, especially business, to attend.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Dino Dash - Sunday, November 6 - The Market Place 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Confirm if we will have a booth at this event ( make sure to sign up online by October 20th ) 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Need 20 Volunteers for the Dino Dash ( go online </w:t>
      </w:r>
      <w:hyperlink r:id="rId5" w:tgtFrame="_blank" w:history="1">
        <w:r w:rsidRPr="009E0F21">
          <w:rPr>
            <w:rFonts w:ascii="Times New Roman" w:eastAsia="Times New Roman" w:hAnsi="Times New Roman" w:cs="Times New Roman"/>
            <w:color w:val="196AD4"/>
            <w:sz w:val="20"/>
            <w:szCs w:val="20"/>
            <w:u w:val="single"/>
          </w:rPr>
          <w:t>www.tpsf.net</w:t>
        </w:r>
      </w:hyperlink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 select Dinosaur Dash and then select volunteers for volunteer opportunities.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Golf Classic- Thursday, April 20, 2017 - Tustin Ranch Golf Course 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Join for golf or the fun dinner and auction.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Teachers of the year Dinner - Friday, May 19, 2017 - Irvine Marriott Hotel 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Discuss making a personalized cen</w:t>
      </w:r>
      <w:r w:rsidR="00183754">
        <w:rPr>
          <w:rFonts w:ascii="Times New Roman" w:eastAsia="Times New Roman" w:hAnsi="Times New Roman" w:cs="Times New Roman"/>
          <w:color w:val="000000"/>
          <w:sz w:val="20"/>
          <w:szCs w:val="20"/>
        </w:rPr>
        <w:t>terpiece for your honoree with administration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Members are encouraged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purchase ticket</w:t>
      </w:r>
      <w:r w:rsidR="00183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to support the 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school.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Chairs &amp; Volunteering Report</w:t>
      </w: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P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The volunteers list need to be updated.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New Students Luncheon scheduled on Tuesday, October 4 to host 180 students.</w:t>
      </w:r>
    </w:p>
    <w:p w:rsidR="00183754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Motion to approve increasing the Honor Roll budget by $500 was made by Tayra Right (not sure about the name), seconded by Kathy Ghanouni. Motion passed.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none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  <w:r w:rsidRPr="00E87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183754" w:rsidRDefault="00183754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E87C1E" w:rsidRPr="00E87C1E" w:rsidRDefault="00183754" w:rsidP="00E87C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t>Suzanne Takieddine, </w:t>
      </w:r>
      <w:r w:rsidR="009E0F21" w:rsidRP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Emergency Water will expire soon and need to be replaced, it was suggested to try to sell it to the athleti</w:t>
      </w:r>
      <w:r w:rsid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 </w:t>
      </w:r>
      <w:r w:rsidR="009E0F21" w:rsidRP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t>events and buy water that last for 5 years.</w:t>
      </w:r>
      <w:r w:rsidR="009E0F21" w:rsidRP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Korean PTO will take care of buying the water. $1000 allocated in the PTO budget to support the </w:t>
      </w:r>
      <w:r w:rsid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t>Korean PTO purchase if needed.</w:t>
      </w:r>
    </w:p>
    <w:p w:rsidR="00E87C1E" w:rsidRPr="00E87C1E" w:rsidRDefault="00E87C1E" w:rsidP="00E87C1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F21" w:rsidRPr="00E87C1E" w:rsidRDefault="00E87C1E" w:rsidP="00E87C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0F21" w:rsidRPr="00E87C1E">
        <w:rPr>
          <w:rFonts w:ascii="Times New Roman" w:eastAsia="Times New Roman" w:hAnsi="Times New Roman" w:cs="Times New Roman"/>
          <w:color w:val="000000"/>
          <w:sz w:val="20"/>
          <w:szCs w:val="20"/>
        </w:rPr>
        <w:t>Camille Gershenovitz: </w:t>
      </w:r>
    </w:p>
    <w:p w:rsidR="00183754" w:rsidRDefault="00E87C1E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PTO was asked by ED fund to share the cost of $3800 bill for summer read books for staff and students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need ( Power of Kindness),  </w:t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Motion was made by Katie Weissberg to approve $1800 to be allocated for the summer reading, Nora Hernandez seconded the motion. Motion passed.</w:t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E0F21" w:rsidRPr="009E0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</w:t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0F21" w:rsidRPr="00755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The meeting was adjourned at 8:07p.m.</w:t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E0F21"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83754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0F21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: Wednesday, 19 ,October.</w:t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E0F21" w:rsidRDefault="009E0F21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0F21">
        <w:rPr>
          <w:rFonts w:ascii="Times New Roman" w:eastAsia="Times New Roman" w:hAnsi="Times New Roman" w:cs="Times New Roman"/>
          <w:color w:val="000000"/>
          <w:sz w:val="20"/>
          <w:szCs w:val="20"/>
        </w:rPr>
        <w:t>Minutes Prepared By: May Moraly - Secretary </w:t>
      </w:r>
    </w:p>
    <w:p w:rsidR="00183754" w:rsidRDefault="00183754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3754" w:rsidRPr="00183754" w:rsidRDefault="00183754" w:rsidP="009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Signature:</w:t>
      </w:r>
    </w:p>
    <w:p w:rsidR="00183754" w:rsidRDefault="00183754">
      <w:pPr>
        <w:rPr>
          <w:rFonts w:ascii="Times New Roman" w:hAnsi="Times New Roman" w:cs="Times New Roman"/>
        </w:rPr>
      </w:pPr>
    </w:p>
    <w:p w:rsidR="00183754" w:rsidRPr="009E0F21" w:rsidRDefault="00183754">
      <w:pPr>
        <w:rPr>
          <w:rFonts w:ascii="Times New Roman" w:hAnsi="Times New Roman" w:cs="Times New Roman"/>
        </w:rPr>
      </w:pPr>
    </w:p>
    <w:sectPr w:rsidR="00183754" w:rsidRPr="009E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0135"/>
    <w:multiLevelType w:val="hybridMultilevel"/>
    <w:tmpl w:val="75607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21"/>
    <w:rsid w:val="00183754"/>
    <w:rsid w:val="006D259A"/>
    <w:rsid w:val="00755C4D"/>
    <w:rsid w:val="00861EF2"/>
    <w:rsid w:val="00980BE5"/>
    <w:rsid w:val="009E0F21"/>
    <w:rsid w:val="00B03CAC"/>
    <w:rsid w:val="00E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6941-BFF2-4748-B69D-0F117EC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F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0F21"/>
    <w:rPr>
      <w:b/>
      <w:bCs/>
    </w:rPr>
  </w:style>
  <w:style w:type="paragraph" w:styleId="ListParagraph">
    <w:name w:val="List Paragraph"/>
    <w:basedOn w:val="Normal"/>
    <w:uiPriority w:val="34"/>
    <w:qFormat/>
    <w:rsid w:val="00E8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8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2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2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2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43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4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6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0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1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1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09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71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507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20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768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70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8802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091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964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57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4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72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79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26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497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19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05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488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377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90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823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709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055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471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13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31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747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140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494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463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04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8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321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54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973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052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2572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70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300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229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0012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65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230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909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925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43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730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804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2699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042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82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111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15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5364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2506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05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6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65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2723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73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69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598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808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87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940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64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92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5209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28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763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609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81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682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65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sf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2016-10-18T05:23:00Z</dcterms:created>
  <dcterms:modified xsi:type="dcterms:W3CDTF">2016-10-18T05:23:00Z</dcterms:modified>
</cp:coreProperties>
</file>